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1B49" w14:textId="04D02DFB" w:rsidR="00972A90" w:rsidRDefault="00972A90" w:rsidP="00972A90">
      <w:pPr>
        <w:pStyle w:val="xmsonormal"/>
      </w:pPr>
      <w:bookmarkStart w:id="0" w:name="_GoBack"/>
      <w:bookmarkEnd w:id="0"/>
      <w:r>
        <w:t>Dear SCNM Alumni,</w:t>
      </w:r>
    </w:p>
    <w:p w14:paraId="2341CDC0" w14:textId="77777777" w:rsidR="00972A90" w:rsidRDefault="00972A90" w:rsidP="00972A90">
      <w:pPr>
        <w:pStyle w:val="xmsonormal"/>
      </w:pPr>
    </w:p>
    <w:p w14:paraId="27714D53" w14:textId="13E3BFCD" w:rsidR="00972A90" w:rsidRDefault="00972A90" w:rsidP="00972A90">
      <w:pPr>
        <w:pStyle w:val="xmsonormal"/>
      </w:pPr>
      <w:r>
        <w:t xml:space="preserve">The U. S. Department of Education (ED) is providing relief to student loan borrowers during the COVID-19 national emergency. Borrowers have some options to help with their monthly payments. </w:t>
      </w:r>
    </w:p>
    <w:p w14:paraId="40B038A7" w14:textId="77777777" w:rsidR="00972A90" w:rsidRDefault="00972A90" w:rsidP="00972A90">
      <w:pPr>
        <w:pStyle w:val="xmsonormal"/>
      </w:pPr>
      <w:r>
        <w:t> </w:t>
      </w:r>
    </w:p>
    <w:p w14:paraId="437A2DCB" w14:textId="77777777" w:rsidR="00972A90" w:rsidRDefault="00972A90" w:rsidP="00972A90">
      <w:pPr>
        <w:pStyle w:val="xmsonormal"/>
      </w:pPr>
      <w:r>
        <w:rPr>
          <w:b/>
          <w:bCs/>
        </w:rPr>
        <w:t>Interest Rates</w:t>
      </w:r>
    </w:p>
    <w:p w14:paraId="413B9764" w14:textId="77777777" w:rsidR="00972A90" w:rsidRDefault="00972A90" w:rsidP="00972A90">
      <w:pPr>
        <w:pStyle w:val="xmsolistparagraph"/>
        <w:numPr>
          <w:ilvl w:val="0"/>
          <w:numId w:val="1"/>
        </w:numPr>
        <w:rPr>
          <w:rFonts w:eastAsia="Times New Roman"/>
        </w:rPr>
      </w:pPr>
      <w:r>
        <w:rPr>
          <w:rFonts w:eastAsia="Times New Roman"/>
        </w:rPr>
        <w:t>Effective March 13, 2020, interest on all Direct loans (Stafford and PLUS), Perkins loans and loans under Federal Family Educational Loan Program (FFEL), held by ED will be waived. Private student loans are not eligible for this benefit</w:t>
      </w:r>
    </w:p>
    <w:p w14:paraId="262BBE95" w14:textId="77777777" w:rsidR="00972A90" w:rsidRDefault="00972A90" w:rsidP="00972A90">
      <w:pPr>
        <w:pStyle w:val="xmsolistparagraph"/>
        <w:numPr>
          <w:ilvl w:val="0"/>
          <w:numId w:val="1"/>
        </w:numPr>
        <w:rPr>
          <w:rFonts w:eastAsia="Times New Roman"/>
        </w:rPr>
      </w:pPr>
      <w:r>
        <w:rPr>
          <w:rFonts w:eastAsia="Times New Roman"/>
        </w:rPr>
        <w:t>The Department of Education will automatically adjust accounts, which will stop daily interest accrual.  Borrowers do not have to contact their lender to request this change</w:t>
      </w:r>
    </w:p>
    <w:p w14:paraId="773B1924" w14:textId="4045252E" w:rsidR="00972A90" w:rsidRDefault="00972A90" w:rsidP="00972A90">
      <w:pPr>
        <w:pStyle w:val="xmsolistparagraph"/>
        <w:numPr>
          <w:ilvl w:val="0"/>
          <w:numId w:val="1"/>
        </w:numPr>
        <w:rPr>
          <w:rFonts w:eastAsia="Times New Roman"/>
        </w:rPr>
      </w:pPr>
      <w:r>
        <w:rPr>
          <w:rFonts w:eastAsia="Times New Roman"/>
        </w:rPr>
        <w:t xml:space="preserve">This benefit also applies to any federal student loans that are currently in forbearance </w:t>
      </w:r>
    </w:p>
    <w:p w14:paraId="31407111" w14:textId="77777777" w:rsidR="00972A90" w:rsidRDefault="00972A90" w:rsidP="00972A90">
      <w:pPr>
        <w:pStyle w:val="xmsolistparagraph"/>
        <w:numPr>
          <w:ilvl w:val="0"/>
          <w:numId w:val="1"/>
        </w:numPr>
        <w:rPr>
          <w:rFonts w:eastAsia="Times New Roman"/>
        </w:rPr>
      </w:pPr>
      <w:r>
        <w:rPr>
          <w:rFonts w:eastAsia="Times New Roman"/>
        </w:rPr>
        <w:t xml:space="preserve">Schedule monthly payments will not change, if borrowers continue making their payments, the full amount will be applied to the principle balance </w:t>
      </w:r>
    </w:p>
    <w:p w14:paraId="103E5DBD" w14:textId="77777777" w:rsidR="00972A90" w:rsidRDefault="00972A90" w:rsidP="00972A90">
      <w:pPr>
        <w:pStyle w:val="xmsolistparagraph"/>
        <w:numPr>
          <w:ilvl w:val="0"/>
          <w:numId w:val="1"/>
        </w:numPr>
        <w:rPr>
          <w:rFonts w:eastAsia="Times New Roman"/>
        </w:rPr>
      </w:pPr>
      <w:r>
        <w:rPr>
          <w:rFonts w:eastAsia="Times New Roman"/>
        </w:rPr>
        <w:t>Interest will only be waived for at least 60 days or until ED issues an end date</w:t>
      </w:r>
    </w:p>
    <w:p w14:paraId="439ED6DB" w14:textId="7B2E9C23" w:rsidR="00972A90" w:rsidRDefault="00972A90" w:rsidP="00972A90">
      <w:pPr>
        <w:pStyle w:val="xmsolistparagraph"/>
        <w:numPr>
          <w:ilvl w:val="0"/>
          <w:numId w:val="1"/>
        </w:numPr>
        <w:rPr>
          <w:rFonts w:eastAsia="Times New Roman"/>
        </w:rPr>
      </w:pPr>
      <w:r>
        <w:rPr>
          <w:rFonts w:eastAsia="Times New Roman"/>
        </w:rPr>
        <w:t xml:space="preserve">ED is diligently working with lenders to make these </w:t>
      </w:r>
      <w:r w:rsidR="00EC2171">
        <w:rPr>
          <w:rFonts w:eastAsia="Times New Roman"/>
        </w:rPr>
        <w:t>changes;</w:t>
      </w:r>
      <w:r>
        <w:rPr>
          <w:rFonts w:eastAsia="Times New Roman"/>
        </w:rPr>
        <w:t xml:space="preserve"> it may take several days to see these reflected on your account</w:t>
      </w:r>
    </w:p>
    <w:p w14:paraId="3FA55611" w14:textId="77777777" w:rsidR="00972A90" w:rsidRDefault="00972A90" w:rsidP="00972A90">
      <w:pPr>
        <w:pStyle w:val="xmsonormal"/>
      </w:pPr>
      <w:r>
        <w:t> </w:t>
      </w:r>
    </w:p>
    <w:p w14:paraId="44E3A118" w14:textId="77777777" w:rsidR="00972A90" w:rsidRDefault="00972A90" w:rsidP="00972A90">
      <w:pPr>
        <w:pStyle w:val="xmsonormal"/>
      </w:pPr>
      <w:r>
        <w:rPr>
          <w:b/>
          <w:bCs/>
        </w:rPr>
        <w:t>Emergency Forbearance</w:t>
      </w:r>
    </w:p>
    <w:p w14:paraId="6BA7E42B" w14:textId="77777777" w:rsidR="00972A90" w:rsidRDefault="00972A90" w:rsidP="00972A90">
      <w:pPr>
        <w:pStyle w:val="xmsolistparagraph"/>
        <w:numPr>
          <w:ilvl w:val="0"/>
          <w:numId w:val="2"/>
        </w:numPr>
        <w:rPr>
          <w:rFonts w:eastAsia="Times New Roman"/>
        </w:rPr>
      </w:pPr>
      <w:r>
        <w:rPr>
          <w:rFonts w:eastAsia="Times New Roman"/>
        </w:rPr>
        <w:t>Effective March 20, 2020, borrowers can ask for an administrative forbearance, allowing you to temporarily stop making payments on all Direct Loans, Perkins Loans and FFEL loans, held by ED. Private student loans are not eligible for this benefit</w:t>
      </w:r>
    </w:p>
    <w:p w14:paraId="22E92648" w14:textId="77777777" w:rsidR="00972A90" w:rsidRDefault="00972A90" w:rsidP="00972A90">
      <w:pPr>
        <w:pStyle w:val="xmsolistparagraph"/>
        <w:numPr>
          <w:ilvl w:val="0"/>
          <w:numId w:val="2"/>
        </w:numPr>
        <w:rPr>
          <w:rFonts w:eastAsia="Times New Roman"/>
        </w:rPr>
      </w:pPr>
      <w:r>
        <w:rPr>
          <w:rFonts w:eastAsia="Times New Roman"/>
        </w:rPr>
        <w:t>If you are 31 days or more delinquent on your federal student loans, the lender will automatically place your loans into an administrative forbearance</w:t>
      </w:r>
    </w:p>
    <w:p w14:paraId="656E57EB" w14:textId="77777777" w:rsidR="00972A90" w:rsidRDefault="00972A90" w:rsidP="00972A90">
      <w:pPr>
        <w:pStyle w:val="xmsolistparagraph"/>
        <w:numPr>
          <w:ilvl w:val="0"/>
          <w:numId w:val="2"/>
        </w:numPr>
        <w:rPr>
          <w:rFonts w:eastAsia="Times New Roman"/>
        </w:rPr>
      </w:pPr>
      <w:r>
        <w:rPr>
          <w:rFonts w:eastAsia="Times New Roman"/>
        </w:rPr>
        <w:t xml:space="preserve">If you wish to place your loans in an administrative forbearance, you will need to contact your lender. If you need to locate your lender’s information, visit </w:t>
      </w:r>
      <w:hyperlink r:id="rId5" w:history="1">
        <w:r>
          <w:rPr>
            <w:rStyle w:val="Hyperlink"/>
            <w:rFonts w:eastAsia="Times New Roman"/>
          </w:rPr>
          <w:t>https://studentaid.gov/</w:t>
        </w:r>
      </w:hyperlink>
    </w:p>
    <w:p w14:paraId="552FC250" w14:textId="77777777" w:rsidR="00972A90" w:rsidRDefault="00972A90" w:rsidP="00972A90">
      <w:pPr>
        <w:pStyle w:val="xmsolistparagraph"/>
        <w:numPr>
          <w:ilvl w:val="0"/>
          <w:numId w:val="2"/>
        </w:numPr>
        <w:rPr>
          <w:rFonts w:eastAsia="Times New Roman"/>
        </w:rPr>
      </w:pPr>
      <w:r>
        <w:rPr>
          <w:rFonts w:eastAsia="Times New Roman"/>
        </w:rPr>
        <w:t>The administrative forbearance will last at least 60 days from March 13, 2020 or until ED issues an end date</w:t>
      </w:r>
    </w:p>
    <w:p w14:paraId="243E5F24" w14:textId="77777777" w:rsidR="00972A90" w:rsidRDefault="00972A90" w:rsidP="00972A90">
      <w:pPr>
        <w:pStyle w:val="xmsolistparagraph"/>
        <w:numPr>
          <w:ilvl w:val="0"/>
          <w:numId w:val="2"/>
        </w:numPr>
        <w:rPr>
          <w:rFonts w:eastAsia="Times New Roman"/>
        </w:rPr>
      </w:pPr>
      <w:r>
        <w:rPr>
          <w:rFonts w:eastAsia="Times New Roman"/>
        </w:rPr>
        <w:t>Time spent in an administrative forbearance period, will not be counted towards the Income Driven Repayment forgiveness or Public Service Loan Forgiveness programs</w:t>
      </w:r>
    </w:p>
    <w:p w14:paraId="07D4A706" w14:textId="77777777" w:rsidR="00972A90" w:rsidRDefault="00972A90" w:rsidP="00972A90">
      <w:pPr>
        <w:pStyle w:val="xmsonormal"/>
      </w:pPr>
      <w:r>
        <w:t> </w:t>
      </w:r>
    </w:p>
    <w:p w14:paraId="27B56E8E" w14:textId="77777777" w:rsidR="00EC2171" w:rsidRDefault="00972A90" w:rsidP="00972A90">
      <w:pPr>
        <w:pStyle w:val="xmsolistparagraph"/>
        <w:ind w:left="0"/>
      </w:pPr>
      <w:r>
        <w:t xml:space="preserve">Here are some resources you may find helpful:  </w:t>
      </w:r>
    </w:p>
    <w:p w14:paraId="7A6035BE" w14:textId="335F086A" w:rsidR="00EC2171" w:rsidRDefault="00972A90" w:rsidP="00EC2171">
      <w:pPr>
        <w:pStyle w:val="xmsolistparagraph"/>
        <w:numPr>
          <w:ilvl w:val="0"/>
          <w:numId w:val="4"/>
        </w:numPr>
      </w:pPr>
      <w:r>
        <w:t>Federal Student Loan Service</w:t>
      </w:r>
      <w:r w:rsidR="00EC2171">
        <w:t>r</w:t>
      </w:r>
      <w:r>
        <w:t>s</w:t>
      </w:r>
      <w:r w:rsidR="00EC2171">
        <w:t xml:space="preserve"> - </w:t>
      </w:r>
      <w:hyperlink r:id="rId6" w:history="1">
        <w:r>
          <w:rPr>
            <w:rStyle w:val="Hyperlink"/>
          </w:rPr>
          <w:t>https://studentaid.gov/manage-loans/repayment/servicers</w:t>
        </w:r>
      </w:hyperlink>
      <w:r>
        <w:t xml:space="preserve"> </w:t>
      </w:r>
    </w:p>
    <w:p w14:paraId="0418347A" w14:textId="0EE2F1B3" w:rsidR="00972A90" w:rsidRDefault="00972A90" w:rsidP="00EC2171">
      <w:pPr>
        <w:pStyle w:val="xmsolistparagraph"/>
        <w:numPr>
          <w:ilvl w:val="0"/>
          <w:numId w:val="4"/>
        </w:numPr>
      </w:pPr>
      <w:r>
        <w:t>Announcements from the Department of Education</w:t>
      </w:r>
      <w:r w:rsidR="00EC2171">
        <w:t xml:space="preserve"> -</w:t>
      </w:r>
      <w:r>
        <w:t xml:space="preserve"> </w:t>
      </w:r>
      <w:hyperlink r:id="rId7" w:history="1">
        <w:r>
          <w:rPr>
            <w:rStyle w:val="Hyperlink"/>
          </w:rPr>
          <w:t>https://studentaid.gov/announcements-events/coronavirus</w:t>
        </w:r>
      </w:hyperlink>
      <w:r>
        <w:t xml:space="preserve"> </w:t>
      </w:r>
    </w:p>
    <w:p w14:paraId="2FA1CEA4" w14:textId="77777777" w:rsidR="00972A90" w:rsidRDefault="00972A90" w:rsidP="00972A90">
      <w:pPr>
        <w:pStyle w:val="xmsonormal"/>
      </w:pPr>
      <w:r>
        <w:t> </w:t>
      </w:r>
    </w:p>
    <w:p w14:paraId="6D812465" w14:textId="77777777" w:rsidR="00972A90" w:rsidRDefault="00972A90" w:rsidP="00972A90">
      <w:pPr>
        <w:pStyle w:val="xmsonormal"/>
      </w:pPr>
      <w:r>
        <w:t xml:space="preserve">SCNM’s Financial Aid Office is here to assist you with any questions or concerns you may have regarding the information provided. Please contact Ana Borjas at 480.222.9202 or via email at </w:t>
      </w:r>
      <w:hyperlink r:id="rId8" w:history="1">
        <w:r>
          <w:rPr>
            <w:rStyle w:val="Hyperlink"/>
          </w:rPr>
          <w:t>a.borjas@scnm.edu</w:t>
        </w:r>
      </w:hyperlink>
      <w:r>
        <w:t>.</w:t>
      </w:r>
    </w:p>
    <w:p w14:paraId="0E5E2716" w14:textId="77777777" w:rsidR="00972A90" w:rsidRDefault="00972A90" w:rsidP="00972A90">
      <w:pPr>
        <w:pStyle w:val="xmsonormal"/>
        <w:ind w:firstLine="45"/>
      </w:pPr>
      <w:r>
        <w:t> </w:t>
      </w:r>
    </w:p>
    <w:p w14:paraId="11FC5A28" w14:textId="109E8922" w:rsidR="00D84DF9" w:rsidRDefault="00972A90">
      <w:r>
        <w:t xml:space="preserve">Thank you, </w:t>
      </w:r>
    </w:p>
    <w:p w14:paraId="7A76196D" w14:textId="77777777" w:rsidR="00972A90" w:rsidRPr="00972A90" w:rsidRDefault="00972A90" w:rsidP="00972A90">
      <w:pPr>
        <w:rPr>
          <w:rFonts w:cstheme="minorHAnsi"/>
          <w:color w:val="000000"/>
        </w:rPr>
      </w:pPr>
      <w:r w:rsidRPr="00972A90">
        <w:rPr>
          <w:rFonts w:cstheme="minorHAnsi"/>
          <w:color w:val="000000"/>
        </w:rPr>
        <w:t>Ana Borjas, MEd</w:t>
      </w:r>
    </w:p>
    <w:p w14:paraId="1FBA5CB7" w14:textId="77777777" w:rsidR="00972A90" w:rsidRPr="00972A90" w:rsidRDefault="00972A90" w:rsidP="00972A90">
      <w:pPr>
        <w:rPr>
          <w:rFonts w:cstheme="minorHAnsi"/>
          <w:color w:val="000000"/>
        </w:rPr>
      </w:pPr>
      <w:r w:rsidRPr="00972A90">
        <w:rPr>
          <w:rFonts w:cstheme="minorHAnsi"/>
          <w:color w:val="000000"/>
        </w:rPr>
        <w:t>Financial Aid Manager</w:t>
      </w:r>
    </w:p>
    <w:p w14:paraId="4B83A488" w14:textId="77777777" w:rsidR="00972A90" w:rsidRPr="00972A90" w:rsidRDefault="00972A90" w:rsidP="00972A90">
      <w:pPr>
        <w:rPr>
          <w:rFonts w:cstheme="minorHAnsi"/>
          <w:color w:val="000000"/>
        </w:rPr>
      </w:pPr>
      <w:r w:rsidRPr="00972A90">
        <w:rPr>
          <w:rFonts w:cstheme="minorHAnsi"/>
          <w:color w:val="000000"/>
        </w:rPr>
        <w:t>Southwest College of Naturopathic Medicine</w:t>
      </w:r>
    </w:p>
    <w:p w14:paraId="28B677E7" w14:textId="77777777" w:rsidR="00972A90" w:rsidRDefault="00972A90"/>
    <w:sectPr w:rsidR="00972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721"/>
    <w:multiLevelType w:val="multilevel"/>
    <w:tmpl w:val="4D587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A3417"/>
    <w:multiLevelType w:val="multilevel"/>
    <w:tmpl w:val="1BF8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F1566F"/>
    <w:multiLevelType w:val="hybridMultilevel"/>
    <w:tmpl w:val="39DC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E36CA"/>
    <w:multiLevelType w:val="hybridMultilevel"/>
    <w:tmpl w:val="488C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90"/>
    <w:rsid w:val="002A423E"/>
    <w:rsid w:val="004A5EC4"/>
    <w:rsid w:val="00807411"/>
    <w:rsid w:val="00972A90"/>
    <w:rsid w:val="00D84DF9"/>
    <w:rsid w:val="00E87A52"/>
    <w:rsid w:val="00EC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3020"/>
  <w15:chartTrackingRefBased/>
  <w15:docId w15:val="{F297B7F6-BA7A-4ABE-8790-D28C74CB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A90"/>
    <w:rPr>
      <w:color w:val="0563C1"/>
      <w:u w:val="single"/>
    </w:rPr>
  </w:style>
  <w:style w:type="paragraph" w:customStyle="1" w:styleId="xmsonormal">
    <w:name w:val="x_msonormal"/>
    <w:basedOn w:val="Normal"/>
    <w:rsid w:val="00972A90"/>
    <w:pPr>
      <w:spacing w:after="0" w:line="240" w:lineRule="auto"/>
    </w:pPr>
    <w:rPr>
      <w:rFonts w:ascii="Calibri" w:hAnsi="Calibri" w:cs="Calibri"/>
    </w:rPr>
  </w:style>
  <w:style w:type="paragraph" w:customStyle="1" w:styleId="xmsolistparagraph">
    <w:name w:val="x_msolistparagraph"/>
    <w:basedOn w:val="Normal"/>
    <w:rsid w:val="00972A9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6269">
      <w:bodyDiv w:val="1"/>
      <w:marLeft w:val="0"/>
      <w:marRight w:val="0"/>
      <w:marTop w:val="0"/>
      <w:marBottom w:val="0"/>
      <w:divBdr>
        <w:top w:val="none" w:sz="0" w:space="0" w:color="auto"/>
        <w:left w:val="none" w:sz="0" w:space="0" w:color="auto"/>
        <w:bottom w:val="none" w:sz="0" w:space="0" w:color="auto"/>
        <w:right w:val="none" w:sz="0" w:space="0" w:color="auto"/>
      </w:divBdr>
    </w:div>
    <w:div w:id="783231281">
      <w:bodyDiv w:val="1"/>
      <w:marLeft w:val="0"/>
      <w:marRight w:val="0"/>
      <w:marTop w:val="0"/>
      <w:marBottom w:val="0"/>
      <w:divBdr>
        <w:top w:val="none" w:sz="0" w:space="0" w:color="auto"/>
        <w:left w:val="none" w:sz="0" w:space="0" w:color="auto"/>
        <w:bottom w:val="none" w:sz="0" w:space="0" w:color="auto"/>
        <w:right w:val="none" w:sz="0" w:space="0" w:color="auto"/>
      </w:divBdr>
    </w:div>
    <w:div w:id="14444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rjas@scnm.edu" TargetMode="External"/><Relationship Id="rId3" Type="http://schemas.openxmlformats.org/officeDocument/2006/relationships/settings" Target="settings.xml"/><Relationship Id="rId7" Type="http://schemas.openxmlformats.org/officeDocument/2006/relationships/hyperlink" Target="https://studentaid.gov/announcements-event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manage-loans/repayment/servicers" TargetMode="External"/><Relationship Id="rId5" Type="http://schemas.openxmlformats.org/officeDocument/2006/relationships/hyperlink" Target="https://studentai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Hohman</dc:creator>
  <cp:keywords/>
  <dc:description/>
  <cp:lastModifiedBy>Alison Hohman</cp:lastModifiedBy>
  <cp:revision>2</cp:revision>
  <dcterms:created xsi:type="dcterms:W3CDTF">2020-03-21T18:29:00Z</dcterms:created>
  <dcterms:modified xsi:type="dcterms:W3CDTF">2020-03-21T18:29:00Z</dcterms:modified>
</cp:coreProperties>
</file>