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1F94" w14:textId="07CC80A0"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 xml:space="preserve">The PI must be a full-time faculty member of </w:t>
      </w:r>
      <w:r w:rsidR="007A4634">
        <w:rPr>
          <w:rFonts w:ascii="Arial" w:hAnsi="Arial" w:cs="Arial"/>
          <w:sz w:val="22"/>
          <w:szCs w:val="22"/>
        </w:rPr>
        <w:t>Sonoran</w:t>
      </w:r>
      <w:r w:rsidRPr="00746F93">
        <w:rPr>
          <w:rFonts w:ascii="Arial" w:hAnsi="Arial" w:cs="Arial"/>
          <w:sz w:val="22"/>
          <w:szCs w:val="22"/>
        </w:rPr>
        <w:t>, research adjunct faculty member or other individual as agreed upon by the IRB</w:t>
      </w:r>
      <w:r w:rsidR="00910F05" w:rsidRPr="00746F93">
        <w:rPr>
          <w:rFonts w:ascii="Arial" w:hAnsi="Arial" w:cs="Arial"/>
          <w:sz w:val="22"/>
          <w:szCs w:val="22"/>
        </w:rPr>
        <w:t>.</w:t>
      </w:r>
    </w:p>
    <w:p w14:paraId="0F2F1F4D" w14:textId="77777777" w:rsidR="00BB6074" w:rsidRPr="00746F93" w:rsidRDefault="00BB6074" w:rsidP="00BB6074">
      <w:pPr>
        <w:spacing w:line="271" w:lineRule="auto"/>
        <w:ind w:left="180"/>
        <w:rPr>
          <w:rFonts w:ascii="Arial" w:hAnsi="Arial" w:cs="Arial"/>
          <w:sz w:val="22"/>
          <w:szCs w:val="22"/>
        </w:rPr>
      </w:pPr>
    </w:p>
    <w:p w14:paraId="1DD078BC" w14:textId="0DF5309D"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reports to the Dean or Departmental Chair</w:t>
      </w:r>
      <w:r w:rsidR="00910F05" w:rsidRPr="00746F93">
        <w:rPr>
          <w:rFonts w:ascii="Arial" w:hAnsi="Arial" w:cs="Arial"/>
          <w:sz w:val="22"/>
          <w:szCs w:val="22"/>
        </w:rPr>
        <w:t>.</w:t>
      </w:r>
    </w:p>
    <w:p w14:paraId="61B47AC5" w14:textId="77777777" w:rsidR="00BB6074" w:rsidRPr="00746F93" w:rsidRDefault="00BB6074" w:rsidP="00BB6074">
      <w:pPr>
        <w:spacing w:line="271" w:lineRule="auto"/>
        <w:ind w:left="180"/>
        <w:rPr>
          <w:rFonts w:ascii="Arial" w:hAnsi="Arial" w:cs="Arial"/>
          <w:sz w:val="22"/>
          <w:szCs w:val="22"/>
        </w:rPr>
      </w:pPr>
    </w:p>
    <w:p w14:paraId="63D6B36D" w14:textId="1256B41B"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obtaining IRB and RAB approvals before the investigation begins</w:t>
      </w:r>
      <w:r w:rsidR="00910F05" w:rsidRPr="00746F93">
        <w:rPr>
          <w:rFonts w:ascii="Arial" w:hAnsi="Arial" w:cs="Arial"/>
          <w:sz w:val="22"/>
          <w:szCs w:val="22"/>
        </w:rPr>
        <w:t>.</w:t>
      </w:r>
    </w:p>
    <w:p w14:paraId="3EAE50F6" w14:textId="77777777" w:rsidR="00BB6074" w:rsidRPr="00746F93" w:rsidRDefault="00BB6074" w:rsidP="00BB6074">
      <w:pPr>
        <w:spacing w:line="271" w:lineRule="auto"/>
        <w:ind w:left="180"/>
        <w:rPr>
          <w:rFonts w:ascii="Arial" w:hAnsi="Arial" w:cs="Arial"/>
          <w:sz w:val="22"/>
          <w:szCs w:val="22"/>
        </w:rPr>
      </w:pPr>
    </w:p>
    <w:p w14:paraId="4064CA94" w14:textId="234824B6"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reporting adverse events occurring during the investigation within 48 hours of the event</w:t>
      </w:r>
      <w:r w:rsidR="00910F05" w:rsidRPr="00746F93">
        <w:rPr>
          <w:rFonts w:ascii="Arial" w:hAnsi="Arial" w:cs="Arial"/>
          <w:sz w:val="22"/>
          <w:szCs w:val="22"/>
        </w:rPr>
        <w:t>.</w:t>
      </w:r>
    </w:p>
    <w:p w14:paraId="22DFFAB7" w14:textId="05A214CD" w:rsidR="00910F05" w:rsidRPr="00746F93" w:rsidRDefault="00910F05" w:rsidP="00BB6074">
      <w:pPr>
        <w:spacing w:line="271" w:lineRule="auto"/>
        <w:ind w:left="180"/>
        <w:rPr>
          <w:rFonts w:ascii="Arial" w:hAnsi="Arial" w:cs="Arial"/>
          <w:sz w:val="22"/>
          <w:szCs w:val="22"/>
        </w:rPr>
      </w:pPr>
    </w:p>
    <w:p w14:paraId="5DEB0BAC" w14:textId="13811B1F" w:rsidR="00910F05" w:rsidRPr="00746F93" w:rsidRDefault="00910F05" w:rsidP="00A20F5D">
      <w:pPr>
        <w:spacing w:line="271" w:lineRule="auto"/>
        <w:ind w:left="180"/>
        <w:rPr>
          <w:rFonts w:ascii="Arial" w:hAnsi="Arial" w:cs="Arial"/>
          <w:sz w:val="22"/>
          <w:szCs w:val="22"/>
        </w:rPr>
      </w:pPr>
      <w:r w:rsidRPr="00746F93">
        <w:rPr>
          <w:rFonts w:ascii="Arial" w:hAnsi="Arial" w:cs="Arial"/>
          <w:sz w:val="22"/>
          <w:szCs w:val="22"/>
        </w:rPr>
        <w:t>The PI is responsible for reporting any deviations from the approved protocol</w:t>
      </w:r>
      <w:r w:rsidR="000A0F79" w:rsidRPr="00746F93">
        <w:rPr>
          <w:rFonts w:ascii="Arial" w:hAnsi="Arial" w:cs="Arial"/>
          <w:sz w:val="22"/>
          <w:szCs w:val="22"/>
        </w:rPr>
        <w:t xml:space="preserve">, Send it to IRB for discussion and approval  </w:t>
      </w:r>
    </w:p>
    <w:p w14:paraId="3604B98A" w14:textId="77777777" w:rsidR="00910F05" w:rsidRPr="00746F93" w:rsidRDefault="00910F05" w:rsidP="00BB6074">
      <w:pPr>
        <w:spacing w:line="271" w:lineRule="auto"/>
        <w:ind w:left="180"/>
        <w:rPr>
          <w:rFonts w:ascii="Arial" w:hAnsi="Arial" w:cs="Arial"/>
          <w:sz w:val="22"/>
          <w:szCs w:val="22"/>
        </w:rPr>
      </w:pPr>
    </w:p>
    <w:p w14:paraId="57F2B391" w14:textId="3B36021D"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ensuring the research protocol is followed as approved by the IRB, and, when changes to the protocol become necessary, obtaining approval from the IRB prior to instituting those changes, except where the health of the research subject is at risk</w:t>
      </w:r>
      <w:r w:rsidR="00910F05" w:rsidRPr="00746F93">
        <w:rPr>
          <w:rFonts w:ascii="Arial" w:hAnsi="Arial" w:cs="Arial"/>
          <w:sz w:val="22"/>
          <w:szCs w:val="22"/>
        </w:rPr>
        <w:t>.</w:t>
      </w:r>
    </w:p>
    <w:p w14:paraId="14DFA0EA" w14:textId="77777777" w:rsidR="00BB6074" w:rsidRPr="00746F93" w:rsidRDefault="00BB6074" w:rsidP="00BB6074">
      <w:pPr>
        <w:spacing w:line="271" w:lineRule="auto"/>
        <w:ind w:left="180"/>
        <w:rPr>
          <w:rFonts w:ascii="Arial" w:hAnsi="Arial" w:cs="Arial"/>
          <w:sz w:val="22"/>
          <w:szCs w:val="22"/>
        </w:rPr>
      </w:pPr>
    </w:p>
    <w:p w14:paraId="622CDF50" w14:textId="57FB784E"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all contacts with the sponsoring agency and the IRB</w:t>
      </w:r>
      <w:r w:rsidR="00910F05" w:rsidRPr="00746F93">
        <w:rPr>
          <w:rFonts w:ascii="Arial" w:hAnsi="Arial" w:cs="Arial"/>
          <w:sz w:val="22"/>
          <w:szCs w:val="22"/>
        </w:rPr>
        <w:t>.</w:t>
      </w:r>
    </w:p>
    <w:p w14:paraId="6E7FE3A4" w14:textId="77777777" w:rsidR="00BB6074" w:rsidRPr="00746F93" w:rsidRDefault="00BB6074" w:rsidP="00BB6074">
      <w:pPr>
        <w:spacing w:line="271" w:lineRule="auto"/>
        <w:ind w:left="180"/>
        <w:rPr>
          <w:rFonts w:ascii="Arial" w:hAnsi="Arial" w:cs="Arial"/>
          <w:sz w:val="22"/>
          <w:szCs w:val="22"/>
        </w:rPr>
      </w:pPr>
    </w:p>
    <w:p w14:paraId="3B4CF3C7" w14:textId="77777777"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 xml:space="preserve">The PI is responsible for obtaining all required information from corporate sponsors regarding quality control and assurance of intervention products for the project. </w:t>
      </w:r>
    </w:p>
    <w:p w14:paraId="1230F409" w14:textId="77777777" w:rsidR="00BB6074" w:rsidRPr="00746F93" w:rsidRDefault="00BB6074" w:rsidP="00BB6074">
      <w:pPr>
        <w:spacing w:line="271" w:lineRule="auto"/>
        <w:ind w:left="180"/>
        <w:rPr>
          <w:rFonts w:ascii="Arial" w:hAnsi="Arial" w:cs="Arial"/>
          <w:sz w:val="22"/>
          <w:szCs w:val="22"/>
        </w:rPr>
      </w:pPr>
    </w:p>
    <w:p w14:paraId="7B0EAF78" w14:textId="654332CF"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the selection and supervision of outside advisors</w:t>
      </w:r>
      <w:r w:rsidR="00910F05" w:rsidRPr="00746F93">
        <w:rPr>
          <w:rFonts w:ascii="Arial" w:hAnsi="Arial" w:cs="Arial"/>
          <w:sz w:val="22"/>
          <w:szCs w:val="22"/>
        </w:rPr>
        <w:t>.</w:t>
      </w:r>
    </w:p>
    <w:p w14:paraId="7D6E8341" w14:textId="77777777" w:rsidR="00BB6074" w:rsidRPr="00746F93" w:rsidRDefault="00BB6074" w:rsidP="00BB6074">
      <w:pPr>
        <w:spacing w:line="271" w:lineRule="auto"/>
        <w:ind w:left="180"/>
        <w:rPr>
          <w:rFonts w:ascii="Arial" w:hAnsi="Arial" w:cs="Arial"/>
          <w:sz w:val="22"/>
          <w:szCs w:val="22"/>
        </w:rPr>
      </w:pPr>
    </w:p>
    <w:p w14:paraId="13AE4DC6" w14:textId="5E010D4F"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the hiring, certification of the education and training and subsequent supervision of all team members including, but not limited to, Investigators, Clinical Coordinator, Consultants, Research Assistants and Lab Technicians</w:t>
      </w:r>
      <w:r w:rsidR="00910F05" w:rsidRPr="00746F93">
        <w:rPr>
          <w:rFonts w:ascii="Arial" w:hAnsi="Arial" w:cs="Arial"/>
          <w:sz w:val="22"/>
          <w:szCs w:val="22"/>
        </w:rPr>
        <w:t>.</w:t>
      </w:r>
    </w:p>
    <w:p w14:paraId="20EA73D5" w14:textId="77777777" w:rsidR="00BB6074" w:rsidRPr="00746F93" w:rsidRDefault="00BB6074" w:rsidP="00BB6074">
      <w:pPr>
        <w:spacing w:line="271" w:lineRule="auto"/>
        <w:ind w:left="180"/>
        <w:rPr>
          <w:rFonts w:ascii="Arial" w:hAnsi="Arial" w:cs="Arial"/>
          <w:sz w:val="22"/>
          <w:szCs w:val="22"/>
        </w:rPr>
      </w:pPr>
    </w:p>
    <w:p w14:paraId="5D6A701E" w14:textId="69686EEE"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supervising all financial aspects of the investigation including billing, income and expense accounting and payroll</w:t>
      </w:r>
      <w:r w:rsidR="00910F05" w:rsidRPr="00746F93">
        <w:rPr>
          <w:rFonts w:ascii="Arial" w:hAnsi="Arial" w:cs="Arial"/>
          <w:sz w:val="22"/>
          <w:szCs w:val="22"/>
        </w:rPr>
        <w:t>.</w:t>
      </w:r>
    </w:p>
    <w:p w14:paraId="575C2283" w14:textId="77777777" w:rsidR="00BB6074" w:rsidRPr="00746F93" w:rsidRDefault="00BB6074" w:rsidP="00BB6074">
      <w:pPr>
        <w:spacing w:line="271" w:lineRule="auto"/>
        <w:ind w:left="180"/>
        <w:rPr>
          <w:rFonts w:ascii="Arial" w:hAnsi="Arial" w:cs="Arial"/>
          <w:sz w:val="22"/>
          <w:szCs w:val="22"/>
        </w:rPr>
      </w:pPr>
    </w:p>
    <w:p w14:paraId="04A4DFD9" w14:textId="77777777"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ensuring that all patient visits and contacts are legal, ethical and meet usual standards of practice</w:t>
      </w:r>
    </w:p>
    <w:p w14:paraId="442C3CA8" w14:textId="77777777" w:rsidR="00BB6074" w:rsidRPr="00746F93" w:rsidRDefault="00BB6074" w:rsidP="00BB6074">
      <w:pPr>
        <w:spacing w:line="271" w:lineRule="auto"/>
        <w:ind w:left="180"/>
        <w:rPr>
          <w:rFonts w:ascii="Arial" w:hAnsi="Arial" w:cs="Arial"/>
          <w:sz w:val="22"/>
          <w:szCs w:val="22"/>
        </w:rPr>
      </w:pPr>
    </w:p>
    <w:p w14:paraId="701FD50A" w14:textId="66749B7E" w:rsidR="00BB6074" w:rsidRPr="00746F93" w:rsidRDefault="00BB6074" w:rsidP="00BB6074">
      <w:pPr>
        <w:pStyle w:val="BodyText"/>
        <w:spacing w:after="0" w:line="271" w:lineRule="auto"/>
        <w:ind w:left="180"/>
        <w:rPr>
          <w:rFonts w:ascii="Arial" w:hAnsi="Arial" w:cs="Arial"/>
          <w:sz w:val="22"/>
          <w:szCs w:val="22"/>
        </w:rPr>
      </w:pPr>
      <w:r w:rsidRPr="00746F93">
        <w:rPr>
          <w:rFonts w:ascii="Arial" w:hAnsi="Arial" w:cs="Arial"/>
          <w:sz w:val="22"/>
          <w:szCs w:val="22"/>
        </w:rPr>
        <w:t>The PI is responsible for all interactions with collaborating institutions and Patient Care Centers</w:t>
      </w:r>
      <w:r w:rsidR="00910F05" w:rsidRPr="00746F93">
        <w:rPr>
          <w:rFonts w:ascii="Arial" w:hAnsi="Arial" w:cs="Arial"/>
          <w:sz w:val="22"/>
          <w:szCs w:val="22"/>
        </w:rPr>
        <w:t>.</w:t>
      </w:r>
    </w:p>
    <w:p w14:paraId="103CE2F0" w14:textId="77777777" w:rsidR="00BB6074" w:rsidRPr="00746F93" w:rsidRDefault="00BB6074" w:rsidP="00BB6074">
      <w:pPr>
        <w:pStyle w:val="BodyText"/>
        <w:spacing w:after="0" w:line="271" w:lineRule="auto"/>
        <w:ind w:left="180"/>
        <w:rPr>
          <w:rFonts w:ascii="Arial" w:hAnsi="Arial" w:cs="Arial"/>
          <w:sz w:val="22"/>
          <w:szCs w:val="22"/>
        </w:rPr>
      </w:pPr>
    </w:p>
    <w:p w14:paraId="0ADABFDF" w14:textId="2B9BEFB2" w:rsidR="00BB6074" w:rsidRPr="00746F93" w:rsidRDefault="00BB6074" w:rsidP="00910F05">
      <w:pPr>
        <w:spacing w:line="271" w:lineRule="auto"/>
        <w:ind w:left="180"/>
        <w:rPr>
          <w:rFonts w:ascii="Arial" w:hAnsi="Arial" w:cs="Arial"/>
          <w:sz w:val="22"/>
          <w:szCs w:val="22"/>
        </w:rPr>
      </w:pPr>
      <w:r w:rsidRPr="00746F93">
        <w:rPr>
          <w:rFonts w:ascii="Arial" w:hAnsi="Arial" w:cs="Arial"/>
          <w:sz w:val="22"/>
          <w:szCs w:val="22"/>
        </w:rPr>
        <w:t>The PI is responsible for the presentation of findings and the preparation and publication of research results</w:t>
      </w:r>
      <w:r w:rsidR="00910F05" w:rsidRPr="00746F93">
        <w:rPr>
          <w:rFonts w:ascii="Arial" w:hAnsi="Arial" w:cs="Arial"/>
          <w:sz w:val="22"/>
          <w:szCs w:val="22"/>
        </w:rPr>
        <w:t>.</w:t>
      </w:r>
    </w:p>
    <w:p w14:paraId="1847499F" w14:textId="01E016F5" w:rsidR="00910F05" w:rsidRPr="00746F93" w:rsidRDefault="00910F05" w:rsidP="00910F05">
      <w:pPr>
        <w:spacing w:line="271" w:lineRule="auto"/>
        <w:ind w:left="180"/>
        <w:rPr>
          <w:rFonts w:ascii="Arial" w:hAnsi="Arial" w:cs="Arial"/>
          <w:sz w:val="22"/>
          <w:szCs w:val="22"/>
        </w:rPr>
      </w:pPr>
    </w:p>
    <w:p w14:paraId="6AD8EE58" w14:textId="64BE4274" w:rsidR="000A0F79" w:rsidRPr="00746F93" w:rsidRDefault="00910F05" w:rsidP="002A53A6">
      <w:pPr>
        <w:spacing w:line="271" w:lineRule="auto"/>
        <w:ind w:left="180"/>
        <w:rPr>
          <w:rFonts w:ascii="Arial" w:hAnsi="Arial" w:cs="Arial"/>
          <w:sz w:val="22"/>
          <w:szCs w:val="22"/>
        </w:rPr>
      </w:pPr>
      <w:commentRangeStart w:id="0"/>
      <w:commentRangeStart w:id="1"/>
      <w:r w:rsidRPr="00746F93">
        <w:rPr>
          <w:rFonts w:ascii="Arial" w:hAnsi="Arial" w:cs="Arial"/>
          <w:sz w:val="22"/>
          <w:szCs w:val="22"/>
        </w:rPr>
        <w:t>The PI must submit a closing letter to the IRB. Closing letter should include the reason why the study ended.</w:t>
      </w:r>
      <w:commentRangeEnd w:id="0"/>
      <w:r w:rsidRPr="00746F93">
        <w:rPr>
          <w:rStyle w:val="CommentReference"/>
          <w:rFonts w:ascii="Arial" w:hAnsi="Arial" w:cs="Arial"/>
          <w:sz w:val="22"/>
          <w:szCs w:val="22"/>
        </w:rPr>
        <w:commentReference w:id="0"/>
      </w:r>
      <w:commentRangeEnd w:id="1"/>
      <w:r w:rsidR="000A0F79" w:rsidRPr="00746F93">
        <w:rPr>
          <w:rStyle w:val="CommentReference"/>
          <w:rFonts w:ascii="Arial" w:hAnsi="Arial" w:cs="Arial"/>
          <w:sz w:val="22"/>
          <w:szCs w:val="22"/>
        </w:rPr>
        <w:commentReference w:id="1"/>
      </w:r>
      <w:r w:rsidR="002A53A6">
        <w:rPr>
          <w:rFonts w:ascii="Arial" w:hAnsi="Arial" w:cs="Arial"/>
          <w:sz w:val="22"/>
          <w:szCs w:val="22"/>
        </w:rPr>
        <w:t xml:space="preserve"> </w:t>
      </w:r>
      <w:r w:rsidR="000A0F79" w:rsidRPr="00746F93">
        <w:rPr>
          <w:rFonts w:ascii="Arial" w:hAnsi="Arial" w:cs="Arial"/>
          <w:sz w:val="22"/>
          <w:szCs w:val="22"/>
        </w:rPr>
        <w:t xml:space="preserve">If it closes due to lack of participants or lack of efficacy or overwhelming positive results, this should all be reported to the IRB. This is not the same as a published paper. </w:t>
      </w:r>
    </w:p>
    <w:p w14:paraId="0CDD5F58" w14:textId="77777777" w:rsidR="00910F05" w:rsidRPr="00746F93" w:rsidRDefault="00910F05" w:rsidP="00910F05">
      <w:pPr>
        <w:spacing w:line="271" w:lineRule="auto"/>
        <w:ind w:left="180"/>
        <w:rPr>
          <w:rFonts w:ascii="Arial" w:hAnsi="Arial" w:cs="Arial"/>
          <w:sz w:val="22"/>
          <w:szCs w:val="22"/>
        </w:rPr>
      </w:pPr>
    </w:p>
    <w:p w14:paraId="5A05FF59" w14:textId="59DFA9E5" w:rsidR="00BB6074" w:rsidRPr="00746F93" w:rsidRDefault="00BB6074" w:rsidP="00910F05">
      <w:pPr>
        <w:spacing w:line="271" w:lineRule="auto"/>
        <w:ind w:left="180"/>
        <w:rPr>
          <w:rFonts w:ascii="Arial" w:hAnsi="Arial" w:cs="Arial"/>
          <w:sz w:val="22"/>
          <w:szCs w:val="22"/>
        </w:rPr>
      </w:pPr>
      <w:r w:rsidRPr="00746F93">
        <w:rPr>
          <w:rFonts w:ascii="Arial" w:hAnsi="Arial" w:cs="Arial"/>
          <w:sz w:val="22"/>
          <w:szCs w:val="22"/>
        </w:rPr>
        <w:lastRenderedPageBreak/>
        <w:t>The PI may hire or designate someone to help with any of the above tasks and functions, but it is still the responsibility of the PI to ensure that these tasks are performed satisfactorily and effectively</w:t>
      </w:r>
      <w:r w:rsidR="00910F05" w:rsidRPr="00746F93">
        <w:rPr>
          <w:rFonts w:ascii="Arial" w:hAnsi="Arial" w:cs="Arial"/>
          <w:sz w:val="22"/>
          <w:szCs w:val="22"/>
        </w:rPr>
        <w:t>.</w:t>
      </w:r>
      <w:r w:rsidRPr="00746F93">
        <w:rPr>
          <w:rFonts w:ascii="Arial" w:hAnsi="Arial" w:cs="Arial"/>
          <w:sz w:val="22"/>
          <w:szCs w:val="22"/>
        </w:rPr>
        <w:t xml:space="preserve">  </w:t>
      </w:r>
    </w:p>
    <w:p w14:paraId="3321D5F2" w14:textId="77777777" w:rsidR="00BB6074" w:rsidRPr="00746F93" w:rsidRDefault="00BB6074" w:rsidP="00BB6074">
      <w:pPr>
        <w:spacing w:line="271" w:lineRule="auto"/>
        <w:ind w:left="180"/>
        <w:rPr>
          <w:rFonts w:ascii="Arial" w:hAnsi="Arial" w:cs="Arial"/>
          <w:sz w:val="22"/>
          <w:szCs w:val="22"/>
        </w:rPr>
      </w:pPr>
    </w:p>
    <w:p w14:paraId="34196BDF" w14:textId="748590ED"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is responsible for obtaining and reporting proper insurance coverage for research project</w:t>
      </w:r>
      <w:r w:rsidR="00910F05" w:rsidRPr="00746F93">
        <w:rPr>
          <w:rFonts w:ascii="Arial" w:hAnsi="Arial" w:cs="Arial"/>
          <w:sz w:val="22"/>
          <w:szCs w:val="22"/>
        </w:rPr>
        <w:t>.</w:t>
      </w:r>
    </w:p>
    <w:p w14:paraId="4E4C2460" w14:textId="77777777" w:rsidR="00BB6074" w:rsidRPr="00746F93" w:rsidRDefault="00BB6074" w:rsidP="00BB6074">
      <w:pPr>
        <w:spacing w:line="271" w:lineRule="auto"/>
        <w:ind w:left="180"/>
        <w:rPr>
          <w:rFonts w:ascii="Arial" w:hAnsi="Arial" w:cs="Arial"/>
          <w:sz w:val="22"/>
          <w:szCs w:val="22"/>
        </w:rPr>
      </w:pPr>
    </w:p>
    <w:p w14:paraId="5A1C52F6" w14:textId="4315D307"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The PI must have the Executive Vice President sign any research agreement between Southwest College and sponsoring agency</w:t>
      </w:r>
      <w:r w:rsidR="00910F05" w:rsidRPr="00746F93">
        <w:rPr>
          <w:rFonts w:ascii="Arial" w:hAnsi="Arial" w:cs="Arial"/>
          <w:sz w:val="22"/>
          <w:szCs w:val="22"/>
        </w:rPr>
        <w:t>.</w:t>
      </w:r>
    </w:p>
    <w:p w14:paraId="0BA78A47" w14:textId="77777777" w:rsidR="00BB6074" w:rsidRPr="00746F93" w:rsidRDefault="00BB6074" w:rsidP="00BB6074">
      <w:pPr>
        <w:spacing w:line="271" w:lineRule="auto"/>
        <w:ind w:left="180"/>
        <w:rPr>
          <w:rFonts w:ascii="Arial" w:hAnsi="Arial" w:cs="Arial"/>
          <w:sz w:val="22"/>
          <w:szCs w:val="22"/>
        </w:rPr>
      </w:pPr>
    </w:p>
    <w:p w14:paraId="35707047" w14:textId="77777777" w:rsidR="00BB6074" w:rsidRPr="00746F93" w:rsidRDefault="00BB6074" w:rsidP="00BB6074">
      <w:pPr>
        <w:spacing w:line="271" w:lineRule="auto"/>
        <w:ind w:left="180"/>
        <w:rPr>
          <w:rFonts w:ascii="Arial" w:hAnsi="Arial" w:cs="Arial"/>
          <w:color w:val="FF0000"/>
          <w:sz w:val="22"/>
          <w:szCs w:val="22"/>
        </w:rPr>
      </w:pPr>
      <w:r w:rsidRPr="00746F93">
        <w:rPr>
          <w:rFonts w:ascii="Arial" w:hAnsi="Arial" w:cs="Arial"/>
          <w:sz w:val="22"/>
          <w:szCs w:val="22"/>
        </w:rPr>
        <w:t>The PI will not engage in any unapproved interviews or information dissemination to press or public prior to the completion of the study.</w:t>
      </w:r>
    </w:p>
    <w:p w14:paraId="35902D42" w14:textId="77777777" w:rsidR="00BB6074" w:rsidRPr="00746F93" w:rsidRDefault="00BB6074" w:rsidP="00BB6074">
      <w:pPr>
        <w:spacing w:line="271" w:lineRule="auto"/>
        <w:ind w:left="180"/>
        <w:rPr>
          <w:rFonts w:ascii="Arial" w:hAnsi="Arial" w:cs="Arial"/>
          <w:sz w:val="22"/>
          <w:szCs w:val="22"/>
        </w:rPr>
      </w:pPr>
    </w:p>
    <w:p w14:paraId="7725122B" w14:textId="77777777"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 xml:space="preserve">I agree to take on the role of Principle Investigator as defined above and carry out all of the duties described </w:t>
      </w:r>
    </w:p>
    <w:p w14:paraId="6436E99D" w14:textId="77777777" w:rsidR="00BB6074" w:rsidRDefault="00BB6074" w:rsidP="00BB6074">
      <w:pPr>
        <w:spacing w:line="271" w:lineRule="auto"/>
        <w:ind w:left="180"/>
        <w:rPr>
          <w:rFonts w:ascii="Arial" w:hAnsi="Arial" w:cs="Arial"/>
          <w:sz w:val="22"/>
          <w:szCs w:val="22"/>
        </w:rPr>
      </w:pPr>
    </w:p>
    <w:p w14:paraId="223E8B4E" w14:textId="77777777" w:rsidR="002A53A6" w:rsidRDefault="002A53A6" w:rsidP="00BB6074">
      <w:pPr>
        <w:spacing w:line="271" w:lineRule="auto"/>
        <w:ind w:left="180"/>
        <w:rPr>
          <w:rFonts w:ascii="Arial" w:hAnsi="Arial" w:cs="Arial"/>
          <w:sz w:val="22"/>
          <w:szCs w:val="22"/>
        </w:rPr>
      </w:pPr>
    </w:p>
    <w:p w14:paraId="57099082" w14:textId="77777777" w:rsidR="002A53A6" w:rsidRDefault="002A53A6" w:rsidP="00BB6074">
      <w:pPr>
        <w:spacing w:line="271" w:lineRule="auto"/>
        <w:ind w:left="180"/>
        <w:rPr>
          <w:rFonts w:ascii="Arial" w:hAnsi="Arial" w:cs="Arial"/>
          <w:sz w:val="22"/>
          <w:szCs w:val="22"/>
        </w:rPr>
      </w:pPr>
    </w:p>
    <w:p w14:paraId="1A8E7436" w14:textId="77777777" w:rsidR="002A53A6" w:rsidRPr="00746F93" w:rsidRDefault="002A53A6" w:rsidP="00BB6074">
      <w:pPr>
        <w:spacing w:line="271" w:lineRule="auto"/>
        <w:ind w:left="180"/>
        <w:rPr>
          <w:rFonts w:ascii="Arial" w:hAnsi="Arial" w:cs="Arial"/>
          <w:sz w:val="22"/>
          <w:szCs w:val="22"/>
        </w:rPr>
      </w:pPr>
    </w:p>
    <w:p w14:paraId="29AD1EC1" w14:textId="26B508CD" w:rsidR="00BB6074" w:rsidRPr="00746F93" w:rsidRDefault="00BB6074" w:rsidP="00BB6074">
      <w:pPr>
        <w:pStyle w:val="Heading1"/>
        <w:spacing w:line="271" w:lineRule="auto"/>
        <w:ind w:left="180"/>
        <w:rPr>
          <w:rFonts w:ascii="Arial" w:hAnsi="Arial"/>
          <w:b w:val="0"/>
          <w:bCs w:val="0"/>
          <w:sz w:val="22"/>
          <w:szCs w:val="22"/>
        </w:rPr>
      </w:pPr>
      <w:r w:rsidRPr="00746F93">
        <w:rPr>
          <w:rFonts w:ascii="Arial" w:hAnsi="Arial"/>
          <w:b w:val="0"/>
          <w:bCs w:val="0"/>
          <w:sz w:val="22"/>
          <w:szCs w:val="22"/>
        </w:rPr>
        <w:t>PROJECT TITLE:</w:t>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r>
      <w:r w:rsidRPr="00746F93">
        <w:rPr>
          <w:rFonts w:ascii="Arial" w:hAnsi="Arial"/>
          <w:b w:val="0"/>
          <w:bCs w:val="0"/>
          <w:sz w:val="22"/>
          <w:szCs w:val="22"/>
        </w:rPr>
        <w:softHyphen/>
        <w:t>______________________________________________________________</w:t>
      </w:r>
    </w:p>
    <w:p w14:paraId="7181891C" w14:textId="77777777" w:rsidR="00BB6074" w:rsidRPr="00746F93" w:rsidRDefault="00BB6074" w:rsidP="00BB6074">
      <w:pPr>
        <w:spacing w:line="271" w:lineRule="auto"/>
        <w:ind w:left="180"/>
        <w:rPr>
          <w:rFonts w:ascii="Arial" w:hAnsi="Arial" w:cs="Arial"/>
          <w:sz w:val="22"/>
          <w:szCs w:val="22"/>
        </w:rPr>
      </w:pPr>
    </w:p>
    <w:p w14:paraId="1175DD74" w14:textId="77777777" w:rsidR="00BB6074" w:rsidRPr="00746F93" w:rsidRDefault="00BB6074" w:rsidP="00BB6074">
      <w:pPr>
        <w:spacing w:line="271" w:lineRule="auto"/>
        <w:ind w:left="180"/>
        <w:rPr>
          <w:rFonts w:ascii="Arial" w:hAnsi="Arial" w:cs="Arial"/>
          <w:sz w:val="22"/>
          <w:szCs w:val="22"/>
          <w:u w:val="single"/>
        </w:rPr>
      </w:pPr>
      <w:r w:rsidRPr="00746F93">
        <w:rPr>
          <w:rFonts w:ascii="Arial" w:hAnsi="Arial" w:cs="Arial"/>
          <w:sz w:val="22"/>
          <w:szCs w:val="22"/>
        </w:rPr>
        <w:tab/>
        <w:t xml:space="preserve">                   </w:t>
      </w:r>
    </w:p>
    <w:p w14:paraId="71F23FC5" w14:textId="249C50FE"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__________________________________________________________________________</w:t>
      </w:r>
    </w:p>
    <w:p w14:paraId="71BD5C5E" w14:textId="0A5B08FF" w:rsidR="00BB6074" w:rsidRPr="00746F93" w:rsidRDefault="00BB6074" w:rsidP="00BB6074">
      <w:pPr>
        <w:spacing w:line="271" w:lineRule="auto"/>
        <w:ind w:left="180"/>
        <w:rPr>
          <w:rFonts w:ascii="Arial" w:hAnsi="Arial" w:cs="Arial"/>
          <w:sz w:val="22"/>
          <w:szCs w:val="22"/>
        </w:rPr>
      </w:pPr>
      <w:r w:rsidRPr="00746F93">
        <w:rPr>
          <w:rFonts w:ascii="Arial" w:hAnsi="Arial" w:cs="Arial"/>
          <w:sz w:val="22"/>
          <w:szCs w:val="22"/>
        </w:rPr>
        <w:t>PI NAME</w:t>
      </w:r>
      <w:r w:rsidRPr="00746F93">
        <w:rPr>
          <w:rFonts w:ascii="Arial" w:hAnsi="Arial" w:cs="Arial"/>
          <w:sz w:val="22"/>
          <w:szCs w:val="22"/>
        </w:rPr>
        <w:tab/>
        <w:t xml:space="preserve">           </w:t>
      </w:r>
      <w:r w:rsidRPr="00746F93">
        <w:rPr>
          <w:rFonts w:ascii="Arial" w:hAnsi="Arial" w:cs="Arial"/>
          <w:sz w:val="22"/>
          <w:szCs w:val="22"/>
        </w:rPr>
        <w:tab/>
      </w:r>
      <w:r w:rsidRPr="00746F93">
        <w:rPr>
          <w:rFonts w:ascii="Arial" w:hAnsi="Arial" w:cs="Arial"/>
          <w:sz w:val="22"/>
          <w:szCs w:val="22"/>
        </w:rPr>
        <w:tab/>
        <w:t xml:space="preserve"> SIGNATURE </w:t>
      </w:r>
      <w:r w:rsidRPr="00746F93">
        <w:rPr>
          <w:rFonts w:ascii="Arial" w:hAnsi="Arial" w:cs="Arial"/>
          <w:sz w:val="22"/>
          <w:szCs w:val="22"/>
        </w:rPr>
        <w:tab/>
      </w:r>
      <w:r w:rsidRPr="00746F93">
        <w:rPr>
          <w:rFonts w:ascii="Arial" w:hAnsi="Arial" w:cs="Arial"/>
          <w:sz w:val="22"/>
          <w:szCs w:val="22"/>
        </w:rPr>
        <w:tab/>
      </w:r>
      <w:r w:rsidRPr="00746F93">
        <w:rPr>
          <w:rFonts w:ascii="Arial" w:hAnsi="Arial" w:cs="Arial"/>
          <w:sz w:val="22"/>
          <w:szCs w:val="22"/>
        </w:rPr>
        <w:tab/>
      </w:r>
      <w:r w:rsidRPr="00746F93">
        <w:rPr>
          <w:rFonts w:ascii="Arial" w:hAnsi="Arial" w:cs="Arial"/>
          <w:sz w:val="22"/>
          <w:szCs w:val="22"/>
        </w:rPr>
        <w:tab/>
      </w:r>
      <w:r w:rsidRPr="00746F93">
        <w:rPr>
          <w:rFonts w:ascii="Arial" w:hAnsi="Arial" w:cs="Arial"/>
          <w:sz w:val="22"/>
          <w:szCs w:val="22"/>
        </w:rPr>
        <w:tab/>
      </w:r>
      <w:r w:rsidRPr="00746F93">
        <w:rPr>
          <w:rFonts w:ascii="Arial" w:hAnsi="Arial" w:cs="Arial"/>
          <w:sz w:val="22"/>
          <w:szCs w:val="22"/>
        </w:rPr>
        <w:tab/>
        <w:t xml:space="preserve">DATE </w:t>
      </w:r>
    </w:p>
    <w:p w14:paraId="088D68F4" w14:textId="77777777" w:rsidR="00BB6074" w:rsidRPr="00746F93" w:rsidRDefault="00BB6074" w:rsidP="00BB6074">
      <w:pPr>
        <w:spacing w:line="271" w:lineRule="auto"/>
        <w:ind w:left="180"/>
        <w:rPr>
          <w:rFonts w:ascii="Arial" w:hAnsi="Arial" w:cs="Arial"/>
          <w:sz w:val="22"/>
          <w:szCs w:val="22"/>
        </w:rPr>
      </w:pPr>
    </w:p>
    <w:p w14:paraId="34001436" w14:textId="77777777" w:rsidR="00BB6074" w:rsidRPr="00746F93" w:rsidRDefault="00BB6074" w:rsidP="00BB6074">
      <w:pPr>
        <w:spacing w:line="271" w:lineRule="auto"/>
        <w:ind w:left="180"/>
        <w:rPr>
          <w:rFonts w:ascii="Arial" w:hAnsi="Arial" w:cs="Arial"/>
          <w:sz w:val="22"/>
          <w:szCs w:val="22"/>
        </w:rPr>
      </w:pPr>
    </w:p>
    <w:p w14:paraId="02141E9B" w14:textId="77777777" w:rsidR="00BB6074" w:rsidRPr="00746F93" w:rsidRDefault="00BB6074" w:rsidP="00BB6074">
      <w:pPr>
        <w:spacing w:line="271" w:lineRule="auto"/>
        <w:ind w:left="180"/>
        <w:rPr>
          <w:rFonts w:ascii="Arial" w:hAnsi="Arial" w:cs="Arial"/>
          <w:i/>
          <w:sz w:val="22"/>
          <w:szCs w:val="22"/>
          <w:u w:val="single"/>
        </w:rPr>
      </w:pPr>
      <w:r w:rsidRPr="00746F93">
        <w:rPr>
          <w:rFonts w:ascii="Arial" w:hAnsi="Arial" w:cs="Arial"/>
          <w:i/>
          <w:sz w:val="22"/>
          <w:szCs w:val="22"/>
          <w:highlight w:val="green"/>
          <w:u w:val="single"/>
        </w:rPr>
        <w:t>A copy of this signed form must be provided to the IRB Chair, Department Chair, Division Director and the Provost.  Required prior to receiving approval from the IRB.</w:t>
      </w:r>
      <w:r w:rsidRPr="00746F93">
        <w:rPr>
          <w:rFonts w:ascii="Arial" w:hAnsi="Arial" w:cs="Arial"/>
          <w:i/>
          <w:sz w:val="22"/>
          <w:szCs w:val="22"/>
          <w:u w:val="single"/>
        </w:rPr>
        <w:t xml:space="preserve"> </w:t>
      </w:r>
    </w:p>
    <w:p w14:paraId="58E6E29E" w14:textId="77777777" w:rsidR="00BB6074" w:rsidRPr="00BB6074" w:rsidRDefault="00BB6074" w:rsidP="00BB6074">
      <w:pPr>
        <w:spacing w:line="271" w:lineRule="auto"/>
        <w:ind w:left="180"/>
        <w:rPr>
          <w:rFonts w:ascii="Verdana" w:hAnsi="Verdana"/>
          <w:sz w:val="18"/>
        </w:rPr>
      </w:pPr>
    </w:p>
    <w:p w14:paraId="492798BC" w14:textId="77777777" w:rsidR="00A35AD1" w:rsidRPr="00BB6074" w:rsidRDefault="00A35AD1" w:rsidP="00BB6074">
      <w:pPr>
        <w:spacing w:line="271" w:lineRule="auto"/>
        <w:rPr>
          <w:rFonts w:ascii="Verdana" w:hAnsi="Verdana"/>
          <w:sz w:val="18"/>
        </w:rPr>
      </w:pPr>
    </w:p>
    <w:sectPr w:rsidR="00A35AD1" w:rsidRPr="00BB6074" w:rsidSect="00191CA4">
      <w:headerReference w:type="default" r:id="rId12"/>
      <w:footerReference w:type="default" r:id="rId13"/>
      <w:pgSz w:w="12240" w:h="15840"/>
      <w:pgMar w:top="720" w:right="720" w:bottom="720" w:left="72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dell, Amy L" w:date="2020-12-04T08:24:00Z" w:initials="NAL">
    <w:p w14:paraId="330504C8" w14:textId="77777777" w:rsidR="00910F05" w:rsidRDefault="00910F05" w:rsidP="00910F05">
      <w:pPr>
        <w:pStyle w:val="CommentText"/>
      </w:pPr>
      <w:r>
        <w:rPr>
          <w:rStyle w:val="CommentReference"/>
        </w:rPr>
        <w:annotationRef/>
      </w:r>
      <w:r>
        <w:t xml:space="preserve">Consider adding this statement. If it closes due to lack of participants or lack of efficacy or overwhelming positive results, this should all be reported to the IRB. This is not the same as a published paper. </w:t>
      </w:r>
    </w:p>
  </w:comment>
  <w:comment w:id="1" w:author="Yasmin Abusamra" w:date="2021-02-16T11:06:00Z" w:initials="YA">
    <w:p w14:paraId="1F3C9E61" w14:textId="7394C52E" w:rsidR="000A0F79" w:rsidRDefault="000A0F7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504C8" w15:done="1"/>
  <w15:commentEx w15:paraId="1F3C9E61" w15:paraIdParent="330504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625C1" w16cex:dateUtc="2021-02-16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504C8" w16cid:durableId="237470C4"/>
  <w16cid:commentId w16cid:paraId="1F3C9E61" w16cid:durableId="23D62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A29B" w14:textId="77777777" w:rsidR="00155733" w:rsidRDefault="00155733">
      <w:r>
        <w:separator/>
      </w:r>
    </w:p>
  </w:endnote>
  <w:endnote w:type="continuationSeparator" w:id="0">
    <w:p w14:paraId="5899E6BE" w14:textId="77777777" w:rsidR="00155733" w:rsidRDefault="0015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Content>
      <w:sdt>
        <w:sdtPr>
          <w:rPr>
            <w:rFonts w:ascii="Verdana" w:hAnsi="Verdana"/>
            <w:szCs w:val="18"/>
          </w:rPr>
          <w:id w:val="1728636285"/>
          <w:docPartObj>
            <w:docPartGallery w:val="Page Numbers (Top of Page)"/>
            <w:docPartUnique/>
          </w:docPartObj>
        </w:sdt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E5BE" w14:textId="77777777" w:rsidR="00155733" w:rsidRDefault="00155733">
      <w:r>
        <w:separator/>
      </w:r>
    </w:p>
  </w:footnote>
  <w:footnote w:type="continuationSeparator" w:id="0">
    <w:p w14:paraId="2C00E853" w14:textId="77777777" w:rsidR="00155733" w:rsidRDefault="0015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72B5063F" w:rsidR="00834540" w:rsidRDefault="00746F93" w:rsidP="00F733BA">
    <w:pPr>
      <w:pStyle w:val="Header"/>
      <w:tabs>
        <w:tab w:val="center" w:pos="5400"/>
        <w:tab w:val="left" w:pos="8170"/>
      </w:tabs>
      <w:jc w:val="center"/>
    </w:pPr>
    <w:r>
      <w:rPr>
        <w:noProof/>
      </w:rPr>
      <w:drawing>
        <wp:anchor distT="0" distB="0" distL="114300" distR="114300" simplePos="0" relativeHeight="251659264" behindDoc="1" locked="1" layoutInCell="1" allowOverlap="0" wp14:anchorId="25BD9DF8" wp14:editId="1C38D2C0">
          <wp:simplePos x="0" y="0"/>
          <wp:positionH relativeFrom="page">
            <wp:posOffset>38100</wp:posOffset>
          </wp:positionH>
          <wp:positionV relativeFrom="page">
            <wp:posOffset>38100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6B64527F" w14:textId="77777777" w:rsidR="00746F93" w:rsidRDefault="00746F93" w:rsidP="00191CA4">
    <w:pPr>
      <w:pStyle w:val="Header"/>
      <w:jc w:val="center"/>
      <w:rPr>
        <w:rFonts w:ascii="Verdana" w:hAnsi="Verdana"/>
        <w:b/>
        <w:bCs/>
        <w:u w:val="single"/>
      </w:rPr>
    </w:pPr>
  </w:p>
  <w:p w14:paraId="4712E72A" w14:textId="77777777" w:rsidR="00746F93" w:rsidRDefault="00746F93" w:rsidP="00191CA4">
    <w:pPr>
      <w:pStyle w:val="Header"/>
      <w:jc w:val="center"/>
      <w:rPr>
        <w:rFonts w:ascii="Verdana" w:hAnsi="Verdana"/>
        <w:b/>
        <w:bCs/>
        <w:u w:val="single"/>
      </w:rPr>
    </w:pPr>
  </w:p>
  <w:p w14:paraId="62056D5A" w14:textId="77777777" w:rsidR="00746F93" w:rsidRDefault="00746F93" w:rsidP="00191CA4">
    <w:pPr>
      <w:pStyle w:val="Header"/>
      <w:jc w:val="center"/>
      <w:rPr>
        <w:rFonts w:ascii="Verdana" w:hAnsi="Verdana"/>
        <w:b/>
        <w:bCs/>
        <w:u w:val="single"/>
      </w:rPr>
    </w:pPr>
  </w:p>
  <w:p w14:paraId="339E392C" w14:textId="3B3B0396" w:rsidR="0068273D" w:rsidRPr="00FB3DC9" w:rsidRDefault="0068273D"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68273D" w:rsidRDefault="0068273D" w:rsidP="00191CA4">
    <w:pPr>
      <w:pStyle w:val="Header"/>
      <w:jc w:val="center"/>
    </w:pPr>
  </w:p>
  <w:p w14:paraId="7C577701" w14:textId="77777777" w:rsidR="00BB6074" w:rsidRPr="00BB6074" w:rsidRDefault="00BB6074" w:rsidP="00BB6074">
    <w:pPr>
      <w:jc w:val="center"/>
      <w:rPr>
        <w:rFonts w:ascii="Verdana" w:hAnsi="Verdana"/>
        <w:sz w:val="18"/>
      </w:rPr>
    </w:pPr>
    <w:r w:rsidRPr="00BB6074">
      <w:rPr>
        <w:rFonts w:ascii="Verdana" w:hAnsi="Verdana"/>
        <w:sz w:val="18"/>
      </w:rPr>
      <w:t>Role, Obligations and Responsibilities of a Principal Investigator (PI)</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num w:numId="1" w16cid:durableId="507713018">
    <w:abstractNumId w:val="9"/>
  </w:num>
  <w:num w:numId="2" w16cid:durableId="1740596508">
    <w:abstractNumId w:val="7"/>
  </w:num>
  <w:num w:numId="3" w16cid:durableId="1581449953">
    <w:abstractNumId w:val="6"/>
  </w:num>
  <w:num w:numId="4" w16cid:durableId="788477194">
    <w:abstractNumId w:val="5"/>
  </w:num>
  <w:num w:numId="5" w16cid:durableId="1602378508">
    <w:abstractNumId w:val="4"/>
  </w:num>
  <w:num w:numId="6" w16cid:durableId="1802966122">
    <w:abstractNumId w:val="8"/>
  </w:num>
  <w:num w:numId="7" w16cid:durableId="1641420120">
    <w:abstractNumId w:val="3"/>
  </w:num>
  <w:num w:numId="8" w16cid:durableId="1300306019">
    <w:abstractNumId w:val="2"/>
  </w:num>
  <w:num w:numId="9" w16cid:durableId="855507352">
    <w:abstractNumId w:val="1"/>
  </w:num>
  <w:num w:numId="10" w16cid:durableId="611981123">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ell, Amy L">
    <w15:presenceInfo w15:providerId="AD" w15:userId="S::Amy.Nadell@bannerhealth.com::0f932540-9414-4baf-b52a-ed5cf630e554"/>
  </w15:person>
  <w15:person w15:author="Yasmin Abusamra">
    <w15:presenceInfo w15:providerId="AD" w15:userId="S::y.abusamra@scnm.edu::bac37587-cc3e-4582-b0f6-65fcb6af1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0F79"/>
    <w:rsid w:val="000A4DAF"/>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733"/>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1DAE"/>
    <w:rsid w:val="00235565"/>
    <w:rsid w:val="00237461"/>
    <w:rsid w:val="002414D6"/>
    <w:rsid w:val="002435AD"/>
    <w:rsid w:val="0024650A"/>
    <w:rsid w:val="002572BF"/>
    <w:rsid w:val="002646F3"/>
    <w:rsid w:val="00266298"/>
    <w:rsid w:val="00270F6F"/>
    <w:rsid w:val="002A53A6"/>
    <w:rsid w:val="002D155A"/>
    <w:rsid w:val="002D1A49"/>
    <w:rsid w:val="002F1B38"/>
    <w:rsid w:val="002F2B09"/>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836"/>
    <w:rsid w:val="003B2E03"/>
    <w:rsid w:val="003B4A0F"/>
    <w:rsid w:val="003B54D2"/>
    <w:rsid w:val="003B745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3A65"/>
    <w:rsid w:val="00576DB1"/>
    <w:rsid w:val="00586382"/>
    <w:rsid w:val="00595493"/>
    <w:rsid w:val="005A1984"/>
    <w:rsid w:val="005A3D7E"/>
    <w:rsid w:val="005A7160"/>
    <w:rsid w:val="005A7CC3"/>
    <w:rsid w:val="005B699C"/>
    <w:rsid w:val="005C1A84"/>
    <w:rsid w:val="005C330D"/>
    <w:rsid w:val="005D346A"/>
    <w:rsid w:val="005D37B9"/>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273D"/>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46F93"/>
    <w:rsid w:val="00755EF1"/>
    <w:rsid w:val="007647FF"/>
    <w:rsid w:val="00764D1B"/>
    <w:rsid w:val="00765DC4"/>
    <w:rsid w:val="00776D6F"/>
    <w:rsid w:val="0078046C"/>
    <w:rsid w:val="00790ABF"/>
    <w:rsid w:val="00794560"/>
    <w:rsid w:val="007A3BA7"/>
    <w:rsid w:val="007A3FAE"/>
    <w:rsid w:val="007A4634"/>
    <w:rsid w:val="007A55E0"/>
    <w:rsid w:val="007A6AF4"/>
    <w:rsid w:val="007A7088"/>
    <w:rsid w:val="007C411D"/>
    <w:rsid w:val="007C5368"/>
    <w:rsid w:val="007D05EF"/>
    <w:rsid w:val="007D2BCB"/>
    <w:rsid w:val="007E27C3"/>
    <w:rsid w:val="007E2C8D"/>
    <w:rsid w:val="007E3265"/>
    <w:rsid w:val="007E3A82"/>
    <w:rsid w:val="007E5ED8"/>
    <w:rsid w:val="00811A42"/>
    <w:rsid w:val="00811BBB"/>
    <w:rsid w:val="00811FFA"/>
    <w:rsid w:val="00822037"/>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0F05"/>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70E"/>
    <w:rsid w:val="009F7A7B"/>
    <w:rsid w:val="00A14913"/>
    <w:rsid w:val="00A20F5D"/>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0E6B"/>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63137"/>
    <w:rsid w:val="00B75573"/>
    <w:rsid w:val="00B75F2E"/>
    <w:rsid w:val="00B772EC"/>
    <w:rsid w:val="00B924E3"/>
    <w:rsid w:val="00B9695F"/>
    <w:rsid w:val="00BB6074"/>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5386B"/>
    <w:rsid w:val="00C72754"/>
    <w:rsid w:val="00C753DC"/>
    <w:rsid w:val="00C908D0"/>
    <w:rsid w:val="00C934B9"/>
    <w:rsid w:val="00C93B7B"/>
    <w:rsid w:val="00C9771A"/>
    <w:rsid w:val="00CB226E"/>
    <w:rsid w:val="00CB6B34"/>
    <w:rsid w:val="00CD1F72"/>
    <w:rsid w:val="00CD62D2"/>
    <w:rsid w:val="00CE1798"/>
    <w:rsid w:val="00CF156C"/>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842EA"/>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33BA"/>
    <w:rsid w:val="00F7574F"/>
    <w:rsid w:val="00F93F27"/>
    <w:rsid w:val="00FA0228"/>
    <w:rsid w:val="00FA0524"/>
    <w:rsid w:val="00FA1FE2"/>
    <w:rsid w:val="00FB3DC9"/>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6074"/>
    <w:pPr>
      <w:keepNext/>
      <w:outlineLvl w:val="0"/>
    </w:pPr>
    <w:rPr>
      <w:rFonts w:cs="Arial"/>
      <w:b/>
      <w:bCs/>
      <w:i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 w:type="paragraph" w:styleId="NormalWeb">
    <w:name w:val="Normal (Web)"/>
    <w:basedOn w:val="Normal"/>
    <w:rsid w:val="00D842EA"/>
    <w:pPr>
      <w:spacing w:before="100" w:beforeAutospacing="1" w:after="100" w:afterAutospacing="1"/>
    </w:pPr>
  </w:style>
  <w:style w:type="character" w:customStyle="1" w:styleId="Heading1Char">
    <w:name w:val="Heading 1 Char"/>
    <w:basedOn w:val="DefaultParagraphFont"/>
    <w:link w:val="Heading1"/>
    <w:rsid w:val="00BB6074"/>
    <w:rPr>
      <w:rFonts w:cs="Arial"/>
      <w:b/>
      <w:bCs/>
      <w:i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84A5195D-D60F-4B6D-9768-6D82B2CE35D3}"/>
</file>

<file path=customXml/itemProps3.xml><?xml version="1.0" encoding="utf-8"?>
<ds:datastoreItem xmlns:ds="http://schemas.openxmlformats.org/officeDocument/2006/customXml" ds:itemID="{0E398A70-536D-48B0-BA45-66D6A870FA89}"/>
</file>

<file path=customXml/itemProps4.xml><?xml version="1.0" encoding="utf-8"?>
<ds:datastoreItem xmlns:ds="http://schemas.openxmlformats.org/officeDocument/2006/customXml" ds:itemID="{5AEDF5DB-C887-4650-98BA-7AE98DD191D2}"/>
</file>

<file path=docProps/app.xml><?xml version="1.0" encoding="utf-8"?>
<Properties xmlns="http://schemas.openxmlformats.org/officeDocument/2006/extended-properties" xmlns:vt="http://schemas.openxmlformats.org/officeDocument/2006/docPropsVTypes">
  <Template>IRB-1v5</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5</cp:revision>
  <cp:lastPrinted>2016-03-15T15:24:00Z</cp:lastPrinted>
  <dcterms:created xsi:type="dcterms:W3CDTF">2023-04-28T17:48:00Z</dcterms:created>
  <dcterms:modified xsi:type="dcterms:W3CDTF">2023-04-28T18:49:00Z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